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22E24" w14:textId="5724C955" w:rsidR="00B21985" w:rsidRDefault="00B21985" w:rsidP="00B21985">
      <w:pPr>
        <w:jc w:val="center"/>
        <w:rPr>
          <w:b/>
          <w:bCs/>
          <w:sz w:val="48"/>
          <w:szCs w:val="48"/>
        </w:rPr>
      </w:pPr>
      <w:r w:rsidRPr="00B21985">
        <w:rPr>
          <w:b/>
          <w:bCs/>
          <w:sz w:val="48"/>
          <w:szCs w:val="48"/>
        </w:rPr>
        <w:t>O</w:t>
      </w:r>
      <w:r w:rsidR="008D6819">
        <w:rPr>
          <w:b/>
          <w:bCs/>
          <w:sz w:val="48"/>
          <w:szCs w:val="48"/>
        </w:rPr>
        <w:t> </w:t>
      </w:r>
      <w:r w:rsidRPr="00B21985">
        <w:rPr>
          <w:b/>
          <w:bCs/>
          <w:sz w:val="48"/>
          <w:szCs w:val="48"/>
        </w:rPr>
        <w:t>Z</w:t>
      </w:r>
      <w:r w:rsidR="008D6819">
        <w:rPr>
          <w:b/>
          <w:bCs/>
          <w:sz w:val="48"/>
          <w:szCs w:val="48"/>
        </w:rPr>
        <w:t> </w:t>
      </w:r>
      <w:r w:rsidRPr="00B21985">
        <w:rPr>
          <w:b/>
          <w:bCs/>
          <w:sz w:val="48"/>
          <w:szCs w:val="48"/>
        </w:rPr>
        <w:t>N</w:t>
      </w:r>
      <w:r w:rsidR="008D6819">
        <w:rPr>
          <w:b/>
          <w:bCs/>
          <w:sz w:val="48"/>
          <w:szCs w:val="48"/>
        </w:rPr>
        <w:t xml:space="preserve"> </w:t>
      </w:r>
      <w:r w:rsidRPr="00B21985">
        <w:rPr>
          <w:b/>
          <w:bCs/>
          <w:sz w:val="48"/>
          <w:szCs w:val="48"/>
        </w:rPr>
        <w:t>A</w:t>
      </w:r>
      <w:r w:rsidR="008D6819">
        <w:rPr>
          <w:b/>
          <w:bCs/>
          <w:sz w:val="48"/>
          <w:szCs w:val="48"/>
        </w:rPr>
        <w:t xml:space="preserve"> </w:t>
      </w:r>
      <w:r w:rsidRPr="00B21985">
        <w:rPr>
          <w:b/>
          <w:bCs/>
          <w:sz w:val="48"/>
          <w:szCs w:val="48"/>
        </w:rPr>
        <w:t>M</w:t>
      </w:r>
    </w:p>
    <w:p w14:paraId="1792C8FF" w14:textId="77777777" w:rsidR="008D6819" w:rsidRDefault="008D6819" w:rsidP="00B21985">
      <w:pPr>
        <w:jc w:val="center"/>
        <w:rPr>
          <w:b/>
          <w:bCs/>
          <w:sz w:val="48"/>
          <w:szCs w:val="48"/>
        </w:rPr>
      </w:pPr>
    </w:p>
    <w:p w14:paraId="5DCCE879" w14:textId="33C111DF" w:rsidR="00B21985" w:rsidRPr="008D6819" w:rsidRDefault="00B21985" w:rsidP="00B21985">
      <w:pPr>
        <w:jc w:val="center"/>
        <w:rPr>
          <w:b/>
          <w:bCs/>
          <w:sz w:val="32"/>
          <w:szCs w:val="32"/>
        </w:rPr>
      </w:pPr>
      <w:r w:rsidRPr="008D6819">
        <w:rPr>
          <w:b/>
          <w:bCs/>
          <w:sz w:val="32"/>
          <w:szCs w:val="32"/>
        </w:rPr>
        <w:t xml:space="preserve">S blížiacim sa </w:t>
      </w:r>
      <w:r w:rsidR="00FC0DBF">
        <w:rPr>
          <w:b/>
          <w:bCs/>
          <w:sz w:val="32"/>
          <w:szCs w:val="32"/>
        </w:rPr>
        <w:t>S</w:t>
      </w:r>
      <w:r w:rsidRPr="008D6819">
        <w:rPr>
          <w:b/>
          <w:bCs/>
          <w:sz w:val="32"/>
          <w:szCs w:val="32"/>
        </w:rPr>
        <w:t>viatkom všetkých svätých, budú cintoríny v Snine v termíne od 22.10.2022 do 13.11.2022 otvorené pre verejnosť v čase od 5:00 do 21:00 hod.</w:t>
      </w:r>
    </w:p>
    <w:p w14:paraId="72059FE6" w14:textId="77555D29" w:rsidR="00B21985" w:rsidRPr="008D6819" w:rsidRDefault="008D6819" w:rsidP="00B2198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Cintoríny</w:t>
      </w:r>
      <w:r w:rsidR="00B21985" w:rsidRPr="008D6819">
        <w:rPr>
          <w:b/>
          <w:bCs/>
          <w:sz w:val="32"/>
          <w:szCs w:val="32"/>
        </w:rPr>
        <w:t xml:space="preserve"> budú osvetlené verejným osvetlením v čase od 16:30 do 21:00 hod.</w:t>
      </w:r>
    </w:p>
    <w:p w14:paraId="7EE142CF" w14:textId="20E3E675" w:rsidR="00B21985" w:rsidRDefault="00B21985" w:rsidP="00B21985">
      <w:pPr>
        <w:jc w:val="center"/>
        <w:rPr>
          <w:b/>
          <w:bCs/>
          <w:sz w:val="32"/>
          <w:szCs w:val="32"/>
        </w:rPr>
      </w:pPr>
      <w:r w:rsidRPr="008D6819">
        <w:rPr>
          <w:b/>
          <w:bCs/>
          <w:sz w:val="32"/>
          <w:szCs w:val="32"/>
        </w:rPr>
        <w:t xml:space="preserve">Na parkovisku pri kaplnke na starom cintoríne budú pre verejnosť v dňoch od 28.10.2022 do 02.11.2022 pristavené mobilné toalety a dezinfekčný stojan. </w:t>
      </w:r>
      <w:r w:rsidR="008D6819">
        <w:rPr>
          <w:b/>
          <w:bCs/>
          <w:sz w:val="32"/>
          <w:szCs w:val="32"/>
        </w:rPr>
        <w:t>K </w:t>
      </w:r>
      <w:r w:rsidRPr="008D6819">
        <w:rPr>
          <w:b/>
          <w:bCs/>
          <w:sz w:val="32"/>
          <w:szCs w:val="32"/>
        </w:rPr>
        <w:t>dispozícií</w:t>
      </w:r>
      <w:r w:rsidR="008D6819">
        <w:rPr>
          <w:b/>
          <w:bCs/>
          <w:sz w:val="32"/>
          <w:szCs w:val="32"/>
        </w:rPr>
        <w:t xml:space="preserve"> bude</w:t>
      </w:r>
      <w:r w:rsidRPr="008D6819">
        <w:rPr>
          <w:b/>
          <w:bCs/>
          <w:sz w:val="32"/>
          <w:szCs w:val="32"/>
        </w:rPr>
        <w:t xml:space="preserve"> aj automat na sviečky a kahance.</w:t>
      </w:r>
    </w:p>
    <w:p w14:paraId="620CD405" w14:textId="6641F307" w:rsidR="008D6819" w:rsidRDefault="008D6819" w:rsidP="00B2198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Zároveň prosíme všetkých návštevníkov aby zodpovedne pristupovali k separovaniu starých, použitých kahancov, vencov a aranžmánov. K dispozícií budú  koše na sklo, papier, plasty a komunálny odpad.</w:t>
      </w:r>
    </w:p>
    <w:p w14:paraId="0B15381A" w14:textId="4815E7C8" w:rsidR="00EA1598" w:rsidRDefault="00EA1598" w:rsidP="00B21985">
      <w:pPr>
        <w:jc w:val="center"/>
        <w:rPr>
          <w:b/>
          <w:bCs/>
          <w:sz w:val="32"/>
          <w:szCs w:val="32"/>
        </w:rPr>
      </w:pPr>
    </w:p>
    <w:p w14:paraId="0B69AF30" w14:textId="4CCB9E5E" w:rsidR="00EA1598" w:rsidRDefault="00EA1598" w:rsidP="00B21985">
      <w:pPr>
        <w:jc w:val="center"/>
        <w:rPr>
          <w:b/>
          <w:bCs/>
          <w:sz w:val="32"/>
          <w:szCs w:val="32"/>
        </w:rPr>
      </w:pPr>
    </w:p>
    <w:p w14:paraId="5BEAB06D" w14:textId="77777777" w:rsidR="0023004E" w:rsidRDefault="0023004E" w:rsidP="00B21985">
      <w:pPr>
        <w:jc w:val="center"/>
        <w:rPr>
          <w:b/>
          <w:bCs/>
          <w:sz w:val="32"/>
          <w:szCs w:val="32"/>
        </w:rPr>
      </w:pPr>
    </w:p>
    <w:p w14:paraId="26AEFFBC" w14:textId="72A653EF" w:rsidR="008D6819" w:rsidRPr="008D6819" w:rsidRDefault="008D6819" w:rsidP="00B21985">
      <w:pPr>
        <w:jc w:val="center"/>
        <w:rPr>
          <w:b/>
          <w:bCs/>
          <w:sz w:val="32"/>
          <w:szCs w:val="32"/>
        </w:rPr>
      </w:pPr>
    </w:p>
    <w:sectPr w:rsidR="008D6819" w:rsidRPr="008D6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985"/>
    <w:rsid w:val="0023004E"/>
    <w:rsid w:val="008D6819"/>
    <w:rsid w:val="009F4703"/>
    <w:rsid w:val="00AB6181"/>
    <w:rsid w:val="00B21985"/>
    <w:rsid w:val="00EA1598"/>
    <w:rsid w:val="00FC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4B755"/>
  <w15:chartTrackingRefBased/>
  <w15:docId w15:val="{3214AB97-8779-4F46-8ED3-E1F266C19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2022-10-21T08:05:00Z</dcterms:created>
  <dcterms:modified xsi:type="dcterms:W3CDTF">2022-10-21T08:48:00Z</dcterms:modified>
</cp:coreProperties>
</file>